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6D" w:rsidRDefault="00E83908" w:rsidP="00E83908">
      <w:pPr>
        <w:jc w:val="center"/>
      </w:pPr>
      <w:r>
        <w:rPr>
          <w:noProof/>
        </w:rPr>
        <w:drawing>
          <wp:inline distT="0" distB="0" distL="0" distR="0">
            <wp:extent cx="3168434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C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669" cy="77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08" w:rsidRDefault="00E83908" w:rsidP="00E8390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Online </w:t>
      </w:r>
      <w:r w:rsidRPr="00E83908">
        <w:rPr>
          <w:sz w:val="52"/>
          <w:szCs w:val="52"/>
        </w:rPr>
        <w:t>Course Design Standards</w:t>
      </w:r>
    </w:p>
    <w:p w:rsidR="00C702C2" w:rsidRPr="007B232C" w:rsidRDefault="007B232C" w:rsidP="007B232C">
      <w:pPr>
        <w:spacing w:line="240" w:lineRule="auto"/>
        <w:rPr>
          <w:sz w:val="24"/>
          <w:szCs w:val="24"/>
        </w:rPr>
      </w:pPr>
      <w:r w:rsidRPr="007B232C">
        <w:rPr>
          <w:sz w:val="24"/>
          <w:szCs w:val="24"/>
        </w:rPr>
        <w:t>Maine’s Community Colleges have ad</w:t>
      </w:r>
      <w:r w:rsidR="00EC1A89">
        <w:rPr>
          <w:sz w:val="24"/>
          <w:szCs w:val="24"/>
        </w:rPr>
        <w:t>o</w:t>
      </w:r>
      <w:r w:rsidRPr="007B232C">
        <w:rPr>
          <w:sz w:val="24"/>
          <w:szCs w:val="24"/>
        </w:rPr>
        <w:t>pted</w:t>
      </w:r>
      <w:r w:rsidR="00EC1A89">
        <w:rPr>
          <w:sz w:val="24"/>
          <w:szCs w:val="24"/>
        </w:rPr>
        <w:t xml:space="preserve">, with some modifications, </w:t>
      </w:r>
      <w:r w:rsidRPr="007B232C">
        <w:rPr>
          <w:sz w:val="24"/>
          <w:szCs w:val="24"/>
        </w:rPr>
        <w:t>the 2019 Creative Commons version of the Online Learning Consortium™ OSCQR Course Design Review, developed by O</w:t>
      </w:r>
      <w:r>
        <w:rPr>
          <w:sz w:val="24"/>
          <w:szCs w:val="24"/>
        </w:rPr>
        <w:t>pen</w:t>
      </w:r>
      <w:r w:rsidRPr="007B232C">
        <w:rPr>
          <w:sz w:val="24"/>
          <w:szCs w:val="24"/>
        </w:rPr>
        <w:t xml:space="preserve"> SUNY Center for Online Teaching Excellence for use in the design and review of online course</w:t>
      </w:r>
      <w:r>
        <w:rPr>
          <w:sz w:val="24"/>
          <w:szCs w:val="24"/>
        </w:rPr>
        <w:t>s</w:t>
      </w:r>
      <w:r w:rsidRPr="007B232C">
        <w:rPr>
          <w:sz w:val="24"/>
          <w:szCs w:val="24"/>
        </w:rPr>
        <w:t xml:space="preserve">.  </w:t>
      </w:r>
    </w:p>
    <w:p w:rsidR="00A16D6D" w:rsidRDefault="00A16D6D"/>
    <w:tbl>
      <w:tblPr>
        <w:tblStyle w:val="TableGrid"/>
        <w:tblW w:w="48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10000"/>
      </w:tblGrid>
      <w:tr w:rsidR="009961BE" w:rsidRPr="00E83908" w:rsidTr="007B232C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D52E5C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E83908">
              <w:rPr>
                <w:rFonts w:cstheme="minorHAnsi"/>
                <w:b/>
                <w:smallCaps/>
                <w:sz w:val="24"/>
                <w:szCs w:val="24"/>
              </w:rPr>
              <w:t>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D52E5C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E83908">
              <w:rPr>
                <w:rFonts w:cstheme="minorHAnsi"/>
                <w:b/>
                <w:smallCaps/>
                <w:sz w:val="24"/>
                <w:szCs w:val="24"/>
              </w:rPr>
              <w:t>Course Overview &amp; Information</w:t>
            </w:r>
          </w:p>
        </w:tc>
      </w:tr>
      <w:tr w:rsidR="009961BE" w:rsidRPr="00E83908" w:rsidTr="007B232C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D52E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D52E5C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Course includes </w:t>
            </w:r>
            <w:r w:rsidR="003A235C" w:rsidRPr="003A235C">
              <w:rPr>
                <w:rFonts w:cstheme="minorHAnsi"/>
                <w:sz w:val="24"/>
                <w:szCs w:val="24"/>
              </w:rPr>
              <w:t>Overview/Syllabus</w:t>
            </w:r>
            <w:r w:rsidR="003A235C" w:rsidRPr="00E83908">
              <w:rPr>
                <w:rFonts w:cstheme="minorHAnsi"/>
                <w:sz w:val="24"/>
                <w:szCs w:val="24"/>
              </w:rPr>
              <w:t xml:space="preserve"> </w:t>
            </w:r>
            <w:r w:rsidR="003A235C">
              <w:rPr>
                <w:rFonts w:cstheme="minorHAnsi"/>
                <w:sz w:val="24"/>
                <w:szCs w:val="24"/>
              </w:rPr>
              <w:t>area</w:t>
            </w:r>
            <w:r w:rsidRPr="00E83908">
              <w:rPr>
                <w:rFonts w:cstheme="minorHAnsi"/>
                <w:sz w:val="24"/>
                <w:szCs w:val="24"/>
              </w:rPr>
              <w:t xml:space="preserve"> and content.</w:t>
            </w:r>
          </w:p>
        </w:tc>
      </w:tr>
      <w:tr w:rsidR="009961BE" w:rsidRPr="00E83908" w:rsidTr="00CF4B7D">
        <w:trPr>
          <w:trHeight w:val="67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086E0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pStyle w:val="Default"/>
              <w:rPr>
                <w:rFonts w:asciiTheme="minorHAnsi" w:hAnsiTheme="minorHAnsi" w:cstheme="minorHAnsi"/>
              </w:rPr>
            </w:pPr>
            <w:r w:rsidRPr="00E83908">
              <w:rPr>
                <w:rFonts w:asciiTheme="minorHAnsi" w:hAnsiTheme="minorHAnsi" w:cstheme="minorHAnsi"/>
              </w:rPr>
              <w:t xml:space="preserve">An orientation or overview is provided for the course overall and for module structure. Learners know how to navigate and what tasks are due. </w:t>
            </w:r>
          </w:p>
        </w:tc>
      </w:tr>
      <w:tr w:rsidR="009961BE" w:rsidRPr="00E83908" w:rsidTr="00CF4B7D">
        <w:trPr>
          <w:trHeight w:val="61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086E0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Course information includes syllabus, course description, instructor contact information, and schedule.</w:t>
            </w:r>
          </w:p>
        </w:tc>
      </w:tr>
      <w:tr w:rsidR="009961BE" w:rsidRPr="00E83908" w:rsidTr="007B232C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086E0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A printable syllabus is available to learners (PDF, HTML).</w:t>
            </w:r>
          </w:p>
        </w:tc>
      </w:tr>
      <w:tr w:rsidR="009961BE" w:rsidRPr="00E83908" w:rsidTr="007B232C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086E0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Course and institutional policies are clearly stated or linked within the course.  </w:t>
            </w:r>
          </w:p>
        </w:tc>
      </w:tr>
      <w:tr w:rsidR="009961BE" w:rsidRPr="00E83908" w:rsidTr="00CF4B7D">
        <w:trPr>
          <w:trHeight w:val="71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086E0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Course provides access to learner success resources (library, technical help, orientation, tutoring, student services and resources).</w:t>
            </w:r>
          </w:p>
        </w:tc>
      </w:tr>
      <w:tr w:rsidR="009961BE" w:rsidRPr="00E83908" w:rsidTr="00CF4B7D">
        <w:trPr>
          <w:trHeight w:val="94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086E0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Course clearly states at the start of the semester if/when any synchronous (live virtual) or on-campus activities or assessments are required. Course information states whether the course</w:t>
            </w:r>
            <w:r w:rsidR="00660D71">
              <w:rPr>
                <w:rFonts w:cstheme="minorHAnsi"/>
                <w:sz w:val="24"/>
                <w:szCs w:val="24"/>
              </w:rPr>
              <w:t xml:space="preserve"> is</w:t>
            </w:r>
            <w:r w:rsidRPr="00E83908">
              <w:rPr>
                <w:rFonts w:cstheme="minorHAnsi"/>
                <w:sz w:val="24"/>
                <w:szCs w:val="24"/>
              </w:rPr>
              <w:t xml:space="preserve"> fully online or hybrid. </w:t>
            </w:r>
          </w:p>
        </w:tc>
      </w:tr>
      <w:tr w:rsidR="009961BE" w:rsidRPr="00E83908" w:rsidTr="00CF4B7D">
        <w:trPr>
          <w:trHeight w:val="68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086E0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660D71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Minimum technology requirements for accessing and participating in the course are communicated. Information on how to obtain the technologies is provided.</w:t>
            </w:r>
          </w:p>
        </w:tc>
      </w:tr>
      <w:tr w:rsidR="009961BE" w:rsidRPr="00E83908" w:rsidTr="00CF4B7D">
        <w:trPr>
          <w:trHeight w:val="6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086E0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Course objectives/outcomes are clearly defined, measurable, and aligned to learning activities and assessments.</w:t>
            </w:r>
          </w:p>
        </w:tc>
      </w:tr>
      <w:tr w:rsidR="009961BE" w:rsidRPr="00E83908" w:rsidTr="007B232C">
        <w:trPr>
          <w:trHeight w:val="40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trike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single" w:sz="4" w:space="0" w:color="auto"/>
              <w:bottom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trike/>
                <w:sz w:val="24"/>
                <w:szCs w:val="24"/>
              </w:rPr>
            </w:pPr>
          </w:p>
        </w:tc>
      </w:tr>
      <w:tr w:rsidR="009961BE" w:rsidRPr="00E83908" w:rsidTr="007B232C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2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E83908">
              <w:rPr>
                <w:rFonts w:cstheme="minorHAnsi"/>
                <w:b/>
                <w:smallCaps/>
                <w:sz w:val="24"/>
                <w:szCs w:val="24"/>
              </w:rPr>
              <w:t>Course Technology &amp; Tools</w:t>
            </w:r>
          </w:p>
        </w:tc>
      </w:tr>
      <w:tr w:rsidR="009961BE" w:rsidRPr="00E83908" w:rsidTr="00CF4B7D">
        <w:trPr>
          <w:trHeight w:val="64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Requisite skills for using technology tools (websites, software, and hardware) are clearly stated and supported with resources.</w:t>
            </w:r>
          </w:p>
        </w:tc>
      </w:tr>
      <w:tr w:rsidR="00CF4B7D" w:rsidRPr="00E83908" w:rsidTr="00CF4B7D">
        <w:trPr>
          <w:trHeight w:val="35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D" w:rsidRDefault="00CF4B7D" w:rsidP="00CF4B7D">
            <w:r w:rsidRPr="00646164">
              <w:rPr>
                <w:rFonts w:cstheme="minorHAnsi"/>
                <w:sz w:val="24"/>
                <w:szCs w:val="24"/>
              </w:rPr>
              <w:t>2.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D" w:rsidRPr="00E83908" w:rsidRDefault="00CF4B7D" w:rsidP="00CF4B7D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Orientation and</w:t>
            </w:r>
            <w:r>
              <w:rPr>
                <w:rFonts w:cstheme="minorHAnsi"/>
                <w:sz w:val="24"/>
                <w:szCs w:val="24"/>
              </w:rPr>
              <w:t>/or</w:t>
            </w:r>
            <w:r w:rsidRPr="00E83908">
              <w:rPr>
                <w:rFonts w:cstheme="minorHAnsi"/>
                <w:sz w:val="24"/>
                <w:szCs w:val="24"/>
              </w:rPr>
              <w:t xml:space="preserve"> practice </w:t>
            </w:r>
            <w:r>
              <w:rPr>
                <w:rFonts w:cstheme="minorHAnsi"/>
                <w:sz w:val="24"/>
                <w:szCs w:val="24"/>
              </w:rPr>
              <w:t xml:space="preserve">as appropriate </w:t>
            </w:r>
            <w:r w:rsidRPr="00E83908">
              <w:rPr>
                <w:rFonts w:cstheme="minorHAnsi"/>
                <w:sz w:val="24"/>
                <w:szCs w:val="24"/>
              </w:rPr>
              <w:t xml:space="preserve">are provided for all required technical skills and components. </w:t>
            </w:r>
          </w:p>
        </w:tc>
      </w:tr>
      <w:tr w:rsidR="00CF4B7D" w:rsidRPr="00E83908" w:rsidTr="00CF4B7D">
        <w:trPr>
          <w:trHeight w:val="6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D" w:rsidRDefault="00CF4B7D" w:rsidP="00CF4B7D">
            <w:r w:rsidRPr="00646164">
              <w:rPr>
                <w:rFonts w:cstheme="minorHAnsi"/>
                <w:sz w:val="24"/>
                <w:szCs w:val="24"/>
              </w:rPr>
              <w:t>2.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D" w:rsidRPr="00E83908" w:rsidRDefault="00CF4B7D" w:rsidP="00CF4B7D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Frequently used technology tools are easily accessed. Any tools not being utilized are removed from the course menu.</w:t>
            </w:r>
          </w:p>
        </w:tc>
      </w:tr>
      <w:tr w:rsidR="00CF4B7D" w:rsidRPr="00E83908" w:rsidTr="00CF4B7D">
        <w:trPr>
          <w:trHeight w:val="6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D" w:rsidRDefault="00CF4B7D" w:rsidP="00CF4B7D">
            <w:r w:rsidRPr="00646164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D" w:rsidRPr="00E83908" w:rsidRDefault="00CF4B7D" w:rsidP="00CF4B7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When applicable, any required third-party platforms are integrated into the college’s learning management system. </w:t>
            </w:r>
            <w:bookmarkStart w:id="0" w:name="_GoBack"/>
            <w:bookmarkEnd w:id="0"/>
          </w:p>
        </w:tc>
      </w:tr>
      <w:tr w:rsidR="00CF4B7D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D" w:rsidRDefault="00CF4B7D" w:rsidP="00CF4B7D">
            <w:r w:rsidRPr="00646164">
              <w:rPr>
                <w:rFonts w:cstheme="minorHAnsi"/>
                <w:sz w:val="24"/>
                <w:szCs w:val="24"/>
              </w:rPr>
              <w:t>2.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D" w:rsidRPr="00E83908" w:rsidRDefault="00CF4B7D" w:rsidP="00CF4B7D">
            <w:pPr>
              <w:rPr>
                <w:rFonts w:cstheme="minorHAnsi"/>
                <w:sz w:val="24"/>
                <w:szCs w:val="24"/>
              </w:rPr>
            </w:pPr>
            <w:r w:rsidRPr="00B50673">
              <w:rPr>
                <w:rFonts w:cstheme="minorHAnsi"/>
                <w:sz w:val="24"/>
                <w:szCs w:val="24"/>
              </w:rPr>
              <w:t>Course techno</w:t>
            </w:r>
            <w:r>
              <w:rPr>
                <w:rFonts w:cstheme="minorHAnsi"/>
                <w:sz w:val="24"/>
                <w:szCs w:val="24"/>
              </w:rPr>
              <w:t>lo</w:t>
            </w:r>
            <w:r w:rsidRPr="00B50673">
              <w:rPr>
                <w:rFonts w:cstheme="minorHAnsi"/>
                <w:sz w:val="24"/>
                <w:szCs w:val="24"/>
              </w:rPr>
              <w:t xml:space="preserve">gies </w:t>
            </w:r>
            <w:r>
              <w:rPr>
                <w:rFonts w:cstheme="minorHAnsi"/>
                <w:sz w:val="24"/>
                <w:szCs w:val="24"/>
              </w:rPr>
              <w:t>are current and work on Windows and Mac OS computers.</w:t>
            </w:r>
          </w:p>
        </w:tc>
      </w:tr>
      <w:tr w:rsidR="00862447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47" w:rsidRPr="00646164" w:rsidRDefault="00862447" w:rsidP="00CF4B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47" w:rsidRPr="00862447" w:rsidRDefault="00862447" w:rsidP="00862447">
            <w:pPr>
              <w:rPr>
                <w:rFonts w:cstheme="minorHAnsi"/>
                <w:sz w:val="24"/>
                <w:szCs w:val="24"/>
              </w:rPr>
            </w:pPr>
            <w:r w:rsidRPr="00862447">
              <w:rPr>
                <w:sz w:val="24"/>
                <w:szCs w:val="24"/>
              </w:rPr>
              <w:t>Any required technology or tools conform to MCCS information technology policies.</w:t>
            </w:r>
          </w:p>
        </w:tc>
      </w:tr>
    </w:tbl>
    <w:p w:rsidR="00DE658A" w:rsidRDefault="00DE658A">
      <w:r>
        <w:br w:type="page"/>
      </w:r>
    </w:p>
    <w:tbl>
      <w:tblPr>
        <w:tblStyle w:val="TableGrid"/>
        <w:tblW w:w="487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9989"/>
      </w:tblGrid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E83908">
              <w:rPr>
                <w:rFonts w:cstheme="minorHAnsi"/>
                <w:b/>
                <w:smallCaps/>
                <w:sz w:val="24"/>
                <w:szCs w:val="24"/>
              </w:rPr>
              <w:t xml:space="preserve">Design &amp; Layout </w:t>
            </w:r>
          </w:p>
        </w:tc>
      </w:tr>
      <w:tr w:rsidR="009961BE" w:rsidRPr="00E83908" w:rsidTr="00CF4B7D">
        <w:trPr>
          <w:trHeight w:val="6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5C" w:rsidRPr="00E83908" w:rsidRDefault="009961B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A logical, consistent, and uncluttered layout is established. The course is easy to navigate (consistent layout and organization, self-evident titles</w:t>
            </w:r>
            <w:r w:rsidR="003A235C">
              <w:rPr>
                <w:rFonts w:cstheme="minorHAnsi"/>
                <w:sz w:val="24"/>
                <w:szCs w:val="24"/>
              </w:rPr>
              <w:t>,</w:t>
            </w:r>
            <w:r w:rsidRPr="00E83908">
              <w:rPr>
                <w:rFonts w:cstheme="minorHAnsi"/>
                <w:sz w:val="24"/>
                <w:szCs w:val="24"/>
              </w:rPr>
              <w:t xml:space="preserve"> and descriptions).</w:t>
            </w:r>
          </w:p>
        </w:tc>
      </w:tr>
      <w:tr w:rsidR="0017397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Default="0017397E" w:rsidP="0017397E">
            <w:r w:rsidRPr="005D6F65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Pr="00E83908" w:rsidRDefault="0017397E" w:rsidP="0017397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There is enough contrast between text and background for the content to be easily viewed.</w:t>
            </w:r>
          </w:p>
        </w:tc>
      </w:tr>
      <w:tr w:rsidR="0017397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Default="0017397E" w:rsidP="0017397E">
            <w:r w:rsidRPr="005D6F65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Pr="00E83908" w:rsidRDefault="0017397E" w:rsidP="0017397E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83908">
              <w:rPr>
                <w:rFonts w:cstheme="minorHAnsi"/>
                <w:sz w:val="24"/>
                <w:szCs w:val="24"/>
              </w:rPr>
              <w:t>All course activities and assessments include clear instruction</w:t>
            </w:r>
            <w:r w:rsidRPr="00574B69">
              <w:rPr>
                <w:rFonts w:cstheme="minorHAnsi"/>
                <w:sz w:val="24"/>
                <w:szCs w:val="24"/>
              </w:rPr>
              <w:t xml:space="preserve">s. </w:t>
            </w:r>
          </w:p>
        </w:tc>
      </w:tr>
      <w:tr w:rsidR="0017397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Default="0017397E" w:rsidP="0017397E">
            <w:r w:rsidRPr="005D6F65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Pr="00E83908" w:rsidRDefault="0017397E" w:rsidP="0017397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Course is free of grammatical and spelling errors.</w:t>
            </w:r>
          </w:p>
        </w:tc>
      </w:tr>
      <w:tr w:rsidR="0017397E" w:rsidRPr="00E83908" w:rsidTr="00CF4B7D">
        <w:trPr>
          <w:trHeight w:val="64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Default="0017397E" w:rsidP="0017397E">
            <w:r w:rsidRPr="005D6F65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Pr="00E83908" w:rsidRDefault="0017397E" w:rsidP="0017397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Text is formatted with titles, headings, and other styles to enhance readability and improve the structure of the document.</w:t>
            </w:r>
          </w:p>
        </w:tc>
      </w:tr>
      <w:tr w:rsidR="0017397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Default="0017397E" w:rsidP="0017397E">
            <w:r w:rsidRPr="005D6F65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Pr="00E83908" w:rsidRDefault="0017397E" w:rsidP="0017397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Flashing and blinking text are avoided.</w:t>
            </w:r>
          </w:p>
        </w:tc>
      </w:tr>
      <w:tr w:rsidR="0017397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Default="0017397E" w:rsidP="0017397E">
            <w:r w:rsidRPr="005D6F65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E" w:rsidRPr="00E83908" w:rsidRDefault="0017397E" w:rsidP="0017397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A web-accessible font (such as Arial or Calibri) with a standard size of at least 1</w:t>
            </w:r>
            <w:r w:rsidR="00660D71">
              <w:rPr>
                <w:rFonts w:cstheme="minorHAnsi"/>
                <w:sz w:val="24"/>
                <w:szCs w:val="24"/>
              </w:rPr>
              <w:t>2</w:t>
            </w:r>
            <w:r w:rsidRPr="00E8390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3908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E83908">
              <w:rPr>
                <w:rFonts w:cstheme="minorHAnsi"/>
                <w:sz w:val="24"/>
                <w:szCs w:val="24"/>
              </w:rPr>
              <w:t xml:space="preserve"> is used.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single" w:sz="4" w:space="0" w:color="auto"/>
              <w:bottom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4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E83908">
              <w:rPr>
                <w:rFonts w:cstheme="minorHAnsi"/>
                <w:b/>
                <w:smallCaps/>
                <w:sz w:val="24"/>
                <w:szCs w:val="24"/>
              </w:rPr>
              <w:t>Instructional Content &amp; Activities</w:t>
            </w:r>
          </w:p>
        </w:tc>
      </w:tr>
      <w:tr w:rsidR="009961BE" w:rsidRPr="00E83908" w:rsidTr="00CF4B7D">
        <w:trPr>
          <w:trHeight w:val="69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Course offers access to a variety of engaging resources that facilitate communication and collaboration, deliver content, and support learning and engagement.</w:t>
            </w:r>
          </w:p>
        </w:tc>
      </w:tr>
      <w:tr w:rsidR="009961BE" w:rsidRPr="00E83908" w:rsidTr="00CF4B7D">
        <w:trPr>
          <w:trHeight w:val="6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C4756B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Course provides activities for learners to develop higher-order thinking and problem-solving skills, such as critical reflection and analysis.</w:t>
            </w:r>
          </w:p>
        </w:tc>
      </w:tr>
      <w:tr w:rsidR="009961BE" w:rsidRPr="00E83908" w:rsidTr="00CF4B7D">
        <w:trPr>
          <w:trHeight w:val="71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C4756B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Course provides activities that </w:t>
            </w:r>
            <w:r>
              <w:rPr>
                <w:rFonts w:cstheme="minorHAnsi"/>
                <w:sz w:val="24"/>
                <w:szCs w:val="24"/>
              </w:rPr>
              <w:t xml:space="preserve">include </w:t>
            </w:r>
            <w:r w:rsidRPr="00E83908">
              <w:rPr>
                <w:rFonts w:cstheme="minorHAnsi"/>
                <w:sz w:val="24"/>
                <w:szCs w:val="24"/>
              </w:rPr>
              <w:t>real-world applications of the discipline, such as experiential learning, case studies, and problem-based activities.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C4756B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Where available, Open Educational Resources, free, or low-cost materials are used.</w:t>
            </w:r>
          </w:p>
        </w:tc>
      </w:tr>
      <w:tr w:rsidR="009961BE" w:rsidRPr="00E83908" w:rsidTr="00CF4B7D">
        <w:trPr>
          <w:trHeight w:val="6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C4756B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Course materials and resources include copyright and licensing status, clearly stating permission to share where applicable.</w:t>
            </w:r>
          </w:p>
        </w:tc>
      </w:tr>
      <w:tr w:rsidR="009961BE" w:rsidRPr="00E83908" w:rsidTr="00CF4B7D">
        <w:trPr>
          <w:trHeight w:val="6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C4756B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Learning content should include regular and recurring assignments that require instructor grading and feedback. </w:t>
            </w:r>
          </w:p>
        </w:tc>
      </w:tr>
      <w:tr w:rsidR="009961BE" w:rsidRPr="00E83908" w:rsidTr="00CF4B7D">
        <w:trPr>
          <w:trHeight w:val="9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C4756B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660D71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Course activities and assessments meet the instructional standards, rigor, and commitment of a traditional college course. </w:t>
            </w:r>
            <w:r w:rsidR="00DE658A">
              <w:rPr>
                <w:rFonts w:cstheme="minorHAnsi"/>
                <w:sz w:val="24"/>
                <w:szCs w:val="24"/>
              </w:rPr>
              <w:t>Course activities and content should reflect credit hour definitions as articulated by NECHE</w:t>
            </w:r>
            <w:r w:rsidR="003A235C">
              <w:rPr>
                <w:rFonts w:cstheme="minorHAnsi"/>
                <w:sz w:val="24"/>
                <w:szCs w:val="24"/>
              </w:rPr>
              <w:t>’s Policy on Credits and Degrees.</w:t>
            </w:r>
            <w:r w:rsidR="00DE658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C4756B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Learning content and activities cannot be solely based on publisher material or third-party resources.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E83908">
              <w:rPr>
                <w:rFonts w:cstheme="minorHAnsi"/>
                <w:b/>
                <w:smallCaps/>
                <w:sz w:val="24"/>
                <w:szCs w:val="24"/>
              </w:rPr>
              <w:t xml:space="preserve">Interaction &amp; Student Engagement    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Expectations for timely and regular feedback from the instructor are clearly stated (questions, email, assignments).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Expectations for interaction are clearly stated (netiquette, grade weighting, models/examples, and timing and frequency of contributions). 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Learners have an opportunity to get to know the instructor and classmates. Course contains resources or activities intended to build a sense of class community, support open communication, and establish trust (</w:t>
            </w:r>
            <w:r>
              <w:rPr>
                <w:rFonts w:cstheme="minorHAnsi"/>
                <w:sz w:val="24"/>
                <w:szCs w:val="24"/>
              </w:rPr>
              <w:t>Ice</w:t>
            </w:r>
            <w:r w:rsidRPr="00E83908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E83908">
              <w:rPr>
                <w:rFonts w:cstheme="minorHAnsi"/>
                <w:sz w:val="24"/>
                <w:szCs w:val="24"/>
              </w:rPr>
              <w:t>reaker</w:t>
            </w:r>
            <w:r>
              <w:rPr>
                <w:rFonts w:cstheme="minorHAnsi"/>
                <w:sz w:val="24"/>
                <w:szCs w:val="24"/>
              </w:rPr>
              <w:t xml:space="preserve"> Discussion</w:t>
            </w:r>
            <w:r w:rsidRPr="00E83908">
              <w:rPr>
                <w:rFonts w:cstheme="minorHAnsi"/>
                <w:sz w:val="24"/>
                <w:szCs w:val="24"/>
              </w:rPr>
              <w:t>, Bulletin Board, Meet Your Classmates, Ask a Question discussion forums).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5.4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Course offers </w:t>
            </w:r>
            <w:r>
              <w:rPr>
                <w:rFonts w:cstheme="minorHAnsi"/>
                <w:sz w:val="24"/>
                <w:szCs w:val="24"/>
              </w:rPr>
              <w:t>substanti</w:t>
            </w:r>
            <w:r w:rsidR="000F5C46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and recurring </w:t>
            </w:r>
            <w:r w:rsidRPr="00E83908">
              <w:rPr>
                <w:rFonts w:cstheme="minorHAnsi"/>
                <w:sz w:val="24"/>
                <w:szCs w:val="24"/>
              </w:rPr>
              <w:t xml:space="preserve">opportunities for </w:t>
            </w:r>
            <w:r>
              <w:rPr>
                <w:rFonts w:cstheme="minorHAnsi"/>
                <w:sz w:val="24"/>
                <w:szCs w:val="24"/>
              </w:rPr>
              <w:t>class</w:t>
            </w:r>
            <w:r w:rsidRPr="00E83908">
              <w:rPr>
                <w:rFonts w:cstheme="minorHAnsi"/>
                <w:sz w:val="24"/>
                <w:szCs w:val="24"/>
              </w:rPr>
              <w:t xml:space="preserve"> interaction and constructive collaboration </w:t>
            </w:r>
            <w:r w:rsidRPr="00B50673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83908">
              <w:rPr>
                <w:rFonts w:cstheme="minorHAnsi"/>
                <w:sz w:val="24"/>
                <w:szCs w:val="24"/>
              </w:rPr>
              <w:t>iscussion forums, peer reviews, group or partner work, etc.)</w:t>
            </w:r>
          </w:p>
        </w:tc>
      </w:tr>
    </w:tbl>
    <w:p w:rsidR="00DE658A" w:rsidRDefault="00DE658A">
      <w:r>
        <w:br w:type="page"/>
      </w:r>
    </w:p>
    <w:tbl>
      <w:tblPr>
        <w:tblStyle w:val="TableGrid"/>
        <w:tblW w:w="487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9989"/>
      </w:tblGrid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lastRenderedPageBreak/>
              <w:t>6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E83908">
              <w:rPr>
                <w:rFonts w:cstheme="minorHAnsi"/>
                <w:b/>
                <w:smallCaps/>
                <w:sz w:val="24"/>
                <w:szCs w:val="24"/>
              </w:rPr>
              <w:t xml:space="preserve">Assessment &amp; Feedback    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Course grading policies, including consequences of late submissions, are clearly stated in the </w:t>
            </w:r>
            <w:r w:rsidR="003A235C">
              <w:rPr>
                <w:rFonts w:cstheme="minorHAnsi"/>
                <w:sz w:val="24"/>
                <w:szCs w:val="24"/>
              </w:rPr>
              <w:t>Overview/Syllabus</w:t>
            </w:r>
            <w:r w:rsidRPr="00E83908">
              <w:rPr>
                <w:rFonts w:cstheme="minorHAnsi"/>
                <w:sz w:val="24"/>
                <w:szCs w:val="24"/>
              </w:rPr>
              <w:t xml:space="preserve"> area.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482205">
              <w:rPr>
                <w:rFonts w:cstheme="minorHAnsi"/>
                <w:sz w:val="24"/>
                <w:szCs w:val="24"/>
              </w:rPr>
              <w:t>6.</w:t>
            </w:r>
            <w:r w:rsidR="001823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Course includes frequent and appropriate methods to assess learners’ mastery of content.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482205">
              <w:rPr>
                <w:rFonts w:cstheme="minorHAnsi"/>
                <w:sz w:val="24"/>
                <w:szCs w:val="24"/>
              </w:rPr>
              <w:t>6.</w:t>
            </w:r>
            <w:r w:rsidR="001823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Criteria for the assessment of a graded assignment are clearly articulated (rubrics, exemplary work).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482205">
              <w:rPr>
                <w:rFonts w:cstheme="minorHAnsi"/>
                <w:sz w:val="24"/>
                <w:szCs w:val="24"/>
              </w:rPr>
              <w:t>6.</w:t>
            </w:r>
            <w:r w:rsidR="001823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Learners have opportunities to review their performance and assess their own learning throughout the course (pre-tests, automated self-tests, reflective assignments, etc.).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482205">
              <w:rPr>
                <w:rFonts w:cstheme="minorHAnsi"/>
                <w:sz w:val="24"/>
                <w:szCs w:val="24"/>
              </w:rPr>
              <w:t>6.</w:t>
            </w:r>
            <w:r w:rsidR="001823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Learners are informed when a timed response is required. Proper lead time is provided to ensure there is an opportunity to prepare an accommodation.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482205">
              <w:rPr>
                <w:rFonts w:cstheme="minorHAnsi"/>
                <w:sz w:val="24"/>
                <w:szCs w:val="24"/>
              </w:rPr>
              <w:t>6.</w:t>
            </w:r>
            <w:r w:rsidR="001823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1823C0" w:rsidRDefault="001823C0" w:rsidP="00C022DE">
            <w:pPr>
              <w:rPr>
                <w:rFonts w:cstheme="minorHAnsi"/>
                <w:strike/>
                <w:sz w:val="24"/>
                <w:szCs w:val="24"/>
                <w:highlight w:val="yellow"/>
              </w:rPr>
            </w:pPr>
            <w:r w:rsidRPr="001823C0">
              <w:rPr>
                <w:sz w:val="24"/>
                <w:szCs w:val="24"/>
              </w:rPr>
              <w:t>Learners have easy access to a well-designed and up-to-date gradebook. The gradebook will be set to calculate and display the final grade to the learner.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Default="009961BE" w:rsidP="00C022DE">
            <w:r w:rsidRPr="00482205">
              <w:rPr>
                <w:rFonts w:cstheme="minorHAnsi"/>
                <w:sz w:val="24"/>
                <w:szCs w:val="24"/>
              </w:rPr>
              <w:t>6.</w:t>
            </w:r>
            <w:r w:rsidR="001823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trike/>
                <w:sz w:val="24"/>
                <w:szCs w:val="24"/>
                <w:highlight w:val="yellow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Learners have opportunities to provide feedback on the course </w:t>
            </w:r>
            <w:r>
              <w:rPr>
                <w:rFonts w:cstheme="minorHAnsi"/>
                <w:sz w:val="24"/>
                <w:szCs w:val="24"/>
              </w:rPr>
              <w:t xml:space="preserve">design, content, and </w:t>
            </w:r>
            <w:r w:rsidRPr="00E83908">
              <w:rPr>
                <w:rFonts w:cstheme="minorHAnsi"/>
                <w:sz w:val="24"/>
                <w:szCs w:val="24"/>
              </w:rPr>
              <w:t>experience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7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61BE" w:rsidRPr="00E83908" w:rsidRDefault="009961BE" w:rsidP="00C022DE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E83908">
              <w:rPr>
                <w:rFonts w:cstheme="minorHAnsi"/>
                <w:b/>
                <w:smallCaps/>
                <w:sz w:val="24"/>
                <w:szCs w:val="24"/>
              </w:rPr>
              <w:t>Accessibility &amp; Usability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Text content is available in an easily accessed format, preferably HTML. All text content is readable by assistive technology, including a PDF or any text contained in an image.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Any multimedia used in the course, such as audio and video, is accessible to all learners. A text equivalent for every </w:t>
            </w:r>
            <w:r>
              <w:rPr>
                <w:rFonts w:cstheme="minorHAnsi"/>
                <w:sz w:val="24"/>
                <w:szCs w:val="24"/>
              </w:rPr>
              <w:t>video or visual</w:t>
            </w:r>
            <w:r w:rsidRPr="00E83908">
              <w:rPr>
                <w:rFonts w:cstheme="minorHAnsi"/>
                <w:sz w:val="24"/>
                <w:szCs w:val="24"/>
              </w:rPr>
              <w:t xml:space="preserve"> element is provided ("alt" tags, captions, transcripts, etc.).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Text, graphics, and images are understandable when viewed without color. Text should be the primary method for delivering information.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7.4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 xml:space="preserve">All external documents (Word, </w:t>
            </w:r>
            <w:proofErr w:type="spellStart"/>
            <w:r w:rsidRPr="00E83908">
              <w:rPr>
                <w:rFonts w:cstheme="minorHAnsi"/>
                <w:sz w:val="24"/>
                <w:szCs w:val="24"/>
              </w:rPr>
              <w:t>Powerpoint</w:t>
            </w:r>
            <w:proofErr w:type="spellEnd"/>
            <w:r w:rsidRPr="00E83908">
              <w:rPr>
                <w:rFonts w:cstheme="minorHAnsi"/>
                <w:sz w:val="24"/>
                <w:szCs w:val="24"/>
              </w:rPr>
              <w:t xml:space="preserve">, Excel, </w:t>
            </w:r>
            <w:proofErr w:type="spellStart"/>
            <w:r w:rsidRPr="00E8390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E83908">
              <w:rPr>
                <w:rFonts w:cstheme="minorHAnsi"/>
                <w:sz w:val="24"/>
                <w:szCs w:val="24"/>
              </w:rPr>
              <w:t xml:space="preserve">) are in an accessible format. 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 w:rsidRPr="00E83908">
              <w:rPr>
                <w:rFonts w:cstheme="minorHAnsi"/>
                <w:sz w:val="24"/>
                <w:szCs w:val="24"/>
              </w:rPr>
              <w:t>Hyperlink text is descriptive and makes sense when out of context (avoid using "click here").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7.6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Third-party technologies meet accessibility standards. </w:t>
            </w:r>
          </w:p>
        </w:tc>
      </w:tr>
      <w:tr w:rsidR="009961BE" w:rsidRPr="00E83908" w:rsidTr="00CF4B7D">
        <w:trPr>
          <w:trHeight w:val="401"/>
        </w:trPr>
        <w:tc>
          <w:tcPr>
            <w:tcW w:w="247" w:type="pct"/>
            <w:tcBorders>
              <w:top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753" w:type="pct"/>
            <w:tcBorders>
              <w:top w:val="single" w:sz="4" w:space="0" w:color="auto"/>
            </w:tcBorders>
          </w:tcPr>
          <w:p w:rsidR="009961BE" w:rsidRPr="00E83908" w:rsidRDefault="009961BE" w:rsidP="00C022D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A93857" w:rsidRDefault="00A93857">
      <w:pPr>
        <w:rPr>
          <w:rFonts w:cstheme="minorHAnsi"/>
          <w:sz w:val="24"/>
          <w:szCs w:val="24"/>
        </w:rPr>
      </w:pPr>
    </w:p>
    <w:p w:rsidR="003A235C" w:rsidRDefault="003A235C">
      <w:pPr>
        <w:rPr>
          <w:rFonts w:cstheme="minorHAnsi"/>
          <w:sz w:val="24"/>
          <w:szCs w:val="24"/>
        </w:rPr>
      </w:pPr>
    </w:p>
    <w:p w:rsidR="003A235C" w:rsidRDefault="003A235C">
      <w:pPr>
        <w:rPr>
          <w:rFonts w:cstheme="minorHAnsi"/>
          <w:sz w:val="24"/>
          <w:szCs w:val="24"/>
        </w:rPr>
      </w:pPr>
    </w:p>
    <w:p w:rsidR="003A235C" w:rsidRDefault="003A235C">
      <w:pPr>
        <w:rPr>
          <w:rFonts w:cstheme="minorHAnsi"/>
          <w:sz w:val="24"/>
          <w:szCs w:val="24"/>
        </w:rPr>
      </w:pPr>
    </w:p>
    <w:p w:rsidR="003A235C" w:rsidRDefault="003A235C">
      <w:pPr>
        <w:rPr>
          <w:rFonts w:cstheme="minorHAnsi"/>
          <w:sz w:val="24"/>
          <w:szCs w:val="24"/>
        </w:rPr>
      </w:pPr>
    </w:p>
    <w:p w:rsidR="003A235C" w:rsidRPr="00E83908" w:rsidRDefault="003A235C">
      <w:pPr>
        <w:rPr>
          <w:rFonts w:cstheme="minorHAnsi"/>
          <w:sz w:val="24"/>
          <w:szCs w:val="24"/>
        </w:rPr>
      </w:pPr>
    </w:p>
    <w:p w:rsidR="00C702C2" w:rsidRDefault="00C702C2" w:rsidP="00ED65FF">
      <w:pPr>
        <w:rPr>
          <w:rFonts w:cstheme="minorHAnsi"/>
          <w:sz w:val="24"/>
          <w:szCs w:val="24"/>
        </w:rPr>
      </w:pPr>
    </w:p>
    <w:p w:rsidR="00C702C2" w:rsidRPr="00C916D9" w:rsidRDefault="00C702C2" w:rsidP="00ED65FF">
      <w:pPr>
        <w:rPr>
          <w:rFonts w:cstheme="minorHAnsi"/>
          <w:sz w:val="24"/>
          <w:szCs w:val="24"/>
        </w:rPr>
      </w:pPr>
      <w:r w:rsidRPr="00C916D9">
        <w:rPr>
          <w:rFonts w:cstheme="minorHAnsi"/>
          <w:sz w:val="24"/>
          <w:szCs w:val="24"/>
        </w:rPr>
        <w:t>A committee of Maine Community College online learning staff, instructional designers, IT staff, and college faculty modified the standards above primarily from:</w:t>
      </w:r>
    </w:p>
    <w:p w:rsidR="00C702C2" w:rsidRPr="00C916D9" w:rsidRDefault="00C702C2" w:rsidP="00C702C2">
      <w:pPr>
        <w:ind w:left="720" w:hanging="720"/>
        <w:rPr>
          <w:sz w:val="24"/>
          <w:szCs w:val="24"/>
        </w:rPr>
      </w:pPr>
      <w:r w:rsidRPr="00C916D9">
        <w:rPr>
          <w:sz w:val="24"/>
          <w:szCs w:val="24"/>
        </w:rPr>
        <w:t xml:space="preserve">Online Learning Consortium, Inc. (2019) </w:t>
      </w:r>
      <w:r w:rsidRPr="00C916D9">
        <w:rPr>
          <w:i/>
          <w:sz w:val="24"/>
          <w:szCs w:val="24"/>
        </w:rPr>
        <w:t>OSCQR course design review scorecard.</w:t>
      </w:r>
      <w:r w:rsidRPr="00C916D9">
        <w:rPr>
          <w:sz w:val="24"/>
          <w:szCs w:val="24"/>
        </w:rPr>
        <w:t xml:space="preserve"> Open SUNY. State University of New York. Available from: </w:t>
      </w:r>
      <w:hyperlink r:id="rId7" w:history="1">
        <w:r w:rsidRPr="00C916D9">
          <w:rPr>
            <w:rStyle w:val="Hyperlink"/>
            <w:sz w:val="24"/>
            <w:szCs w:val="24"/>
          </w:rPr>
          <w:t>https://onlinelearningconsortium.org/</w:t>
        </w:r>
      </w:hyperlink>
    </w:p>
    <w:p w:rsidR="00CC4E35" w:rsidRPr="00C916D9" w:rsidRDefault="00CC4E35" w:rsidP="00C702C2">
      <w:pPr>
        <w:ind w:left="720" w:hanging="720"/>
        <w:rPr>
          <w:sz w:val="24"/>
          <w:szCs w:val="24"/>
        </w:rPr>
      </w:pPr>
    </w:p>
    <w:p w:rsidR="00C916D9" w:rsidRDefault="00C916D9" w:rsidP="00C916D9">
      <w:pPr>
        <w:tabs>
          <w:tab w:val="left" w:pos="720"/>
        </w:tabs>
        <w:spacing w:after="0" w:line="240" w:lineRule="auto"/>
        <w:ind w:left="720" w:hanging="720"/>
        <w:rPr>
          <w:sz w:val="24"/>
          <w:szCs w:val="24"/>
        </w:rPr>
      </w:pPr>
    </w:p>
    <w:sectPr w:rsidR="00C916D9" w:rsidSect="003349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D38F0"/>
    <w:multiLevelType w:val="hybridMultilevel"/>
    <w:tmpl w:val="151E6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97433"/>
    <w:multiLevelType w:val="hybridMultilevel"/>
    <w:tmpl w:val="3FE0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FF"/>
    <w:rsid w:val="000325E7"/>
    <w:rsid w:val="00036BE9"/>
    <w:rsid w:val="00046CB9"/>
    <w:rsid w:val="00066B52"/>
    <w:rsid w:val="000C083C"/>
    <w:rsid w:val="000C1351"/>
    <w:rsid w:val="000F5C46"/>
    <w:rsid w:val="0017397E"/>
    <w:rsid w:val="001823C0"/>
    <w:rsid w:val="001E6286"/>
    <w:rsid w:val="0022538F"/>
    <w:rsid w:val="00225634"/>
    <w:rsid w:val="0030106E"/>
    <w:rsid w:val="00334954"/>
    <w:rsid w:val="00366FFF"/>
    <w:rsid w:val="003A235C"/>
    <w:rsid w:val="00411A01"/>
    <w:rsid w:val="00426CAC"/>
    <w:rsid w:val="00477554"/>
    <w:rsid w:val="004F4290"/>
    <w:rsid w:val="005316CC"/>
    <w:rsid w:val="00574B69"/>
    <w:rsid w:val="00581887"/>
    <w:rsid w:val="00634457"/>
    <w:rsid w:val="006435D1"/>
    <w:rsid w:val="00656783"/>
    <w:rsid w:val="00660D71"/>
    <w:rsid w:val="00687D62"/>
    <w:rsid w:val="007B232C"/>
    <w:rsid w:val="007E1066"/>
    <w:rsid w:val="00862447"/>
    <w:rsid w:val="008C3ADC"/>
    <w:rsid w:val="00940CF7"/>
    <w:rsid w:val="009961BE"/>
    <w:rsid w:val="00A16D6D"/>
    <w:rsid w:val="00A2215D"/>
    <w:rsid w:val="00A71569"/>
    <w:rsid w:val="00A93857"/>
    <w:rsid w:val="00A95E9C"/>
    <w:rsid w:val="00B50673"/>
    <w:rsid w:val="00B70B4B"/>
    <w:rsid w:val="00B8126C"/>
    <w:rsid w:val="00BE5303"/>
    <w:rsid w:val="00C022DE"/>
    <w:rsid w:val="00C54032"/>
    <w:rsid w:val="00C702C2"/>
    <w:rsid w:val="00C916D9"/>
    <w:rsid w:val="00CC4E35"/>
    <w:rsid w:val="00CE46D2"/>
    <w:rsid w:val="00CF4B7D"/>
    <w:rsid w:val="00CF6B5E"/>
    <w:rsid w:val="00D02385"/>
    <w:rsid w:val="00D432DF"/>
    <w:rsid w:val="00D52E5C"/>
    <w:rsid w:val="00D91785"/>
    <w:rsid w:val="00DA36AB"/>
    <w:rsid w:val="00DE658A"/>
    <w:rsid w:val="00E06FC3"/>
    <w:rsid w:val="00E45DB9"/>
    <w:rsid w:val="00E7630E"/>
    <w:rsid w:val="00E83908"/>
    <w:rsid w:val="00E93B2C"/>
    <w:rsid w:val="00EC1A89"/>
    <w:rsid w:val="00ED65FF"/>
    <w:rsid w:val="00FA1176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DFCB"/>
  <w15:chartTrackingRefBased/>
  <w15:docId w15:val="{5E765DC0-1EC1-44D6-969D-FEB5E63A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02C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6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learningconsortium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F7D7-CF2D-4520-8AFE-69018EFE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Pour</dc:creator>
  <cp:keywords/>
  <dc:description/>
  <cp:lastModifiedBy>Mercedes Pour</cp:lastModifiedBy>
  <cp:revision>2</cp:revision>
  <cp:lastPrinted>2019-08-01T16:26:00Z</cp:lastPrinted>
  <dcterms:created xsi:type="dcterms:W3CDTF">2019-09-03T15:02:00Z</dcterms:created>
  <dcterms:modified xsi:type="dcterms:W3CDTF">2019-09-03T15:02:00Z</dcterms:modified>
</cp:coreProperties>
</file>